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Ansatzes.Die Farbe ist schwarzgrau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 Der Verblender wurde ein zweites Mal reduziert gebacken.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*240x115x38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80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93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0,65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6012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