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Bordeaux- braun-schwarz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Tonpflasterklinkers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W2</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Ancienne Belgique 7 Kupferbraun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